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2926.htm"/>
      <w:bookmarkStart w:id="1" w:name="ksf6k_0929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September 29, 2026, the Registrant issued a press release, a copy of which is attached hereto as Exhibit 99.1 and is incorporated herein by reference. </w:t>
        <w:br/>
        <w:br/>
      </w:r>
      <w:hyperlink w:anchor="exh_991.htm">
        <w:r>
          <w:rPr>
            <w:rStyle w:val="InternetLink"/>
          </w:rPr>
          <w:t>Exhibit 99.1. Press release dated September 29,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29,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29 September 2026, 22.01 CET; regulated information</w:t>
      </w:r>
    </w:p>
    <w:p>
      <w:pPr>
        <w:pStyle w:val="TextBody"/>
        <w:bidi w:val="0"/>
        <w:jc w:val="both"/>
        <w:rPr/>
      </w:pPr>
      <w:r>
        <w:rPr/>
        <w:t>Within the framework of the repurchase program announced on June 9, 2026, Lakefront Biotherapeutics NV (Euronext &amp; NASDAQ: LKFT) ("Lakefront") announces that between September 21, 2026, and September 25, 2026, it has repurchased 106,060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19,757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25.24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498,714.10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128.40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274.56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5,313.92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17,177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446,428.51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1,523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39,454.84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284.02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1,526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39,782.97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18,057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27.56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497,643.70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27.14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451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27.39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12,355.15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27.30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27.72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27.20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136.00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27.20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1,568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27.55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43,190.87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27.22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28.02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16,754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445,931.17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27.02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2,080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55,082.98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212.80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3,546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94,768.98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26.90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17,446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458,847.25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10,509.60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1,585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42,097.76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3,941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104,583.11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106,060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2,795,740.67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28.34</w:t>
            </w:r>
          </w:p>
        </w:tc>
      </w:tr>
    </w:tbl>
    <w:p>
      <w:pPr>
        <w:pStyle w:val="TextBody"/>
        <w:bidi w:val="0"/>
        <w:jc w:val="both"/>
        <w:rPr/>
      </w:pPr>
      <w:r>
        <w:rPr/>
        <w:t>As of market close on September 25, 2026, Lakefront holds 1,633,594 of its own ordinary shares.</w:t>
      </w:r>
    </w:p>
    <w:p>
      <w:pPr>
        <w:pStyle w:val="TextBody"/>
        <w:bidi w:val="0"/>
        <w:jc w:val="both"/>
        <w:rPr/>
      </w:pPr>
      <w:r>
        <w:rPr>
          <w:b/>
        </w:rPr>
        <w:t>About Lakefront Biotherapeutics</w:t>
      </w:r>
      <w:r>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jc w:val="both"/>
        <w:rPr/>
      </w:pPr>
      <w:r>
        <w:rPr/>
        <w:t>Richie Livingston</w:t>
        <w:br/>
        <w:t>+1 312 636 7072</w:t>
        <w:br/>
        <w:t>richie.livingston@lakefrontbio.com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940</Words>
  <Characters>5723</Characters>
  <CharactersWithSpaces>6527</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